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EB" w:rsidRPr="005B7528" w:rsidRDefault="00830AEB" w:rsidP="00830AEB">
      <w:pPr>
        <w:pStyle w:val="Tekstpodstawowy"/>
        <w:jc w:val="center"/>
        <w:rPr>
          <w:rFonts w:ascii="Bookman Old Style" w:eastAsia="Times New Roman" w:hAnsi="Bookman Old Style"/>
          <w:b/>
          <w:iCs/>
          <w:lang w:eastAsia="ar-SA"/>
        </w:rPr>
      </w:pPr>
      <w:r w:rsidRPr="005B7528">
        <w:rPr>
          <w:rFonts w:ascii="Bookman Old Style" w:hAnsi="Bookman Old Style"/>
          <w:b/>
          <w:iCs/>
        </w:rPr>
        <w:t>L</w:t>
      </w:r>
      <w:r>
        <w:rPr>
          <w:rFonts w:ascii="Bookman Old Style" w:hAnsi="Bookman Old Style"/>
          <w:b/>
          <w:iCs/>
        </w:rPr>
        <w:t>aureaci I edycji Konkursu na najlepszy obiekt turystyki na obszarach wiejskich w Wielkopolsce 2007 rok</w:t>
      </w:r>
    </w:p>
    <w:p w:rsidR="00830AEB" w:rsidRDefault="00830AEB">
      <w:pPr>
        <w:tabs>
          <w:tab w:val="left" w:pos="360"/>
        </w:tabs>
        <w:spacing w:line="360" w:lineRule="auto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p w:rsidR="00000000" w:rsidRDefault="0098681D">
      <w:pPr>
        <w:tabs>
          <w:tab w:val="left" w:pos="360"/>
        </w:tabs>
        <w:spacing w:line="360" w:lineRule="auto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  <w:r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  <w:t>I KATEGORIA : gospodarstwo agroturystyczne</w:t>
      </w: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03"/>
        <w:gridCol w:w="4906"/>
        <w:gridCol w:w="3026"/>
      </w:tblGrid>
      <w:tr w:rsidR="00000000">
        <w:trPr>
          <w:tblHeader/>
        </w:trPr>
        <w:tc>
          <w:tcPr>
            <w:tcW w:w="1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NR</w:t>
            </w:r>
          </w:p>
        </w:tc>
        <w:tc>
          <w:tcPr>
            <w:tcW w:w="4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WŁAŚCICIEL/ OBIEKT</w:t>
            </w:r>
          </w:p>
        </w:tc>
        <w:tc>
          <w:tcPr>
            <w:tcW w:w="30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NOMINACJA</w:t>
            </w:r>
          </w:p>
        </w:tc>
      </w:tr>
      <w:tr w:rsidR="00000000">
        <w:trPr>
          <w:trHeight w:val="1005"/>
        </w:trPr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Marcin Klimek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„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KLIMKOWA OSADA”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Cicha Góra 69A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64 – 300 Nowy Tomyśl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NOWY TOMYŚL/POWIAT NOWY TOMYŚL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  <w:p w:rsidR="00000000" w:rsidRDefault="0098681D">
            <w:pPr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I MIEJSCE </w:t>
            </w: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Danuta i Stanisław Furman        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Gospodarstwo Agroturysty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czne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Krzywa Wieś 57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77 – 400 Złotów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GMINA ZŁOTÓW/POWIAT ZŁOTOWSKI 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II MIEJSCE </w:t>
            </w: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Sylwia i Marcin Król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RYBAKÓWKA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ul. Kościelna 11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62 – 265 Sławno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GMINA KISZKOWO/POWIAT GNIEŹNIEŃSKI 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III MIEJSCE </w:t>
            </w: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Małgorzata i Andrzej Fajkowscy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POD LIPAMI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Stawisko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9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62 – 410 Zagórów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ZAGÓRÓW/POWIAT SŁUPECKI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eastAsia="Times New Roman"/>
                <w:lang w:eastAsia="ar-SA"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WYRÓŻNIENIE </w:t>
            </w: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Wiesława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Jończak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AGRO- ZACISZE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Rojów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ul. Meszyny 22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63 – 500 Ostrzeszów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OSTRZESZÓW /POWIAT OSTRZESZOWSKI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Zofia Gałęska 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 xml:space="preserve">DOLINA STAWÓW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Kurnatowice 56</w:t>
            </w:r>
          </w:p>
          <w:p w:rsidR="00000000" w:rsidRDefault="0098681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 – 420 Kwi</w:t>
            </w:r>
            <w:r>
              <w:rPr>
                <w:rFonts w:ascii="Arial" w:hAnsi="Arial"/>
                <w:sz w:val="20"/>
                <w:szCs w:val="20"/>
              </w:rPr>
              <w:t xml:space="preserve">lcz,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98681D">
            <w:pPr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KWILCZ/POWIAT MIĘDZYCHODZKI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Elżbieta i Tadeusz Wojkowscy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 xml:space="preserve">AGRODOMEK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ul. Słoneczna 50</w:t>
            </w:r>
          </w:p>
          <w:p w:rsidR="00000000" w:rsidRDefault="009868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64 – 426 Łowyń,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GMINA MIĘDZYCHÓD/POWIAT MIĘDZYCHODZKI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110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4906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Michalina Jarzyńska 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U MICHALINY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Kochowo 16a</w:t>
            </w:r>
          </w:p>
          <w:p w:rsidR="00000000" w:rsidRDefault="0098681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62 – 403 Giewartów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, </w:t>
            </w:r>
          </w:p>
          <w:p w:rsidR="00000000" w:rsidRDefault="0098681D">
            <w:pPr>
              <w:rPr>
                <w:rFonts w:ascii="Arial" w:hAnsi="Arial" w:cs="Tahoma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</w:t>
            </w:r>
            <w:r>
              <w:rPr>
                <w:rFonts w:ascii="Arial" w:hAnsi="Arial" w:cs="Tahoma"/>
                <w:sz w:val="20"/>
                <w:szCs w:val="20"/>
                <w:lang/>
              </w:rPr>
              <w:t xml:space="preserve">A OSTROWITE/ POWIAT </w:t>
            </w:r>
            <w:r>
              <w:rPr>
                <w:rFonts w:ascii="Arial" w:hAnsi="Arial" w:cs="Tahoma"/>
                <w:color w:val="000000"/>
                <w:sz w:val="20"/>
                <w:szCs w:val="20"/>
                <w:lang/>
              </w:rPr>
              <w:t xml:space="preserve">SŁUPECKI </w:t>
            </w:r>
          </w:p>
          <w:p w:rsidR="00000000" w:rsidRDefault="0098681D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</w:p>
          <w:p w:rsidR="00000000" w:rsidRDefault="0098681D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</w:p>
          <w:p w:rsidR="00000000" w:rsidRDefault="0098681D">
            <w:pPr>
              <w:snapToGrid w:val="0"/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</w:tbl>
    <w:p w:rsidR="00000000" w:rsidRDefault="0098681D">
      <w:pPr>
        <w:tabs>
          <w:tab w:val="left" w:pos="360"/>
        </w:tabs>
        <w:spacing w:line="10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</w:p>
    <w:p w:rsidR="00830AEB" w:rsidRDefault="00830AEB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p w:rsidR="00830AEB" w:rsidRDefault="00830AEB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p w:rsidR="00830AEB" w:rsidRDefault="00830AEB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p w:rsidR="00830AEB" w:rsidRDefault="00830AEB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p w:rsidR="00830AEB" w:rsidRDefault="00830AEB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p w:rsidR="00000000" w:rsidRDefault="0098681D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  <w:r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  <w:lastRenderedPageBreak/>
        <w:t xml:space="preserve">II KATEGORIA: obiekt wiejskiej bazy noclegowej do 20 miejsc noclegowych </w:t>
      </w:r>
      <w:r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  <w:br/>
        <w:t>(„kwatera wiejska”)nieprowadzący produkcji rolniczej</w:t>
      </w:r>
    </w:p>
    <w:p w:rsidR="00000000" w:rsidRDefault="0098681D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679"/>
        <w:gridCol w:w="3301"/>
      </w:tblGrid>
      <w:tr w:rsidR="00000000">
        <w:trPr>
          <w:tblHeader/>
        </w:trPr>
        <w:tc>
          <w:tcPr>
            <w:tcW w:w="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NR</w:t>
            </w:r>
          </w:p>
        </w:tc>
        <w:tc>
          <w:tcPr>
            <w:tcW w:w="5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WŁAŚCICIEL/ OBIEKT</w:t>
            </w:r>
          </w:p>
        </w:tc>
        <w:tc>
          <w:tcPr>
            <w:tcW w:w="3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NOMINACJA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  <w:p w:rsidR="00000000" w:rsidRDefault="0098681D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  <w:p w:rsidR="00000000" w:rsidRDefault="0098681D">
            <w:pPr>
              <w:tabs>
                <w:tab w:val="left" w:pos="1440"/>
              </w:tabs>
              <w:snapToGrid w:val="0"/>
              <w:ind w:left="72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1</w:t>
            </w: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Renata 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Czupała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APARTAMENTY</w:t>
            </w:r>
            <w:r>
              <w:rPr>
                <w:rFonts w:ascii="Arial" w:hAnsi="Arial" w:cs="Tahoma"/>
                <w:sz w:val="20"/>
                <w:szCs w:val="20"/>
                <w:lang/>
              </w:rPr>
              <w:t xml:space="preserve"> 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„Na Plebanii”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Jaszkowo 10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63 – 112 Brodnica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BRODNICA /POWIAT ŚREMSKI</w:t>
            </w: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I MIEJSCE 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Mirosława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Majerowicz-Klaus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 i Ryszard Klaus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LEŚNICZÓWKA EMAUS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Stefanowice 20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64 -  360 Zbąszyń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ZBĄSZYŃ  /POWIAT NOWY TOMYŚL</w:t>
            </w: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II MIEJSCE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Maria i Bogdan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Dezor</w:t>
            </w:r>
            <w:proofErr w:type="spellEnd"/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DEZOR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Rzecin 1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64 – 510 Wronki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WRONKI /POWIAT SZAMOTULSKI</w:t>
            </w: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III MIEJSCE 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Danuta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Jeszke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Żurawia Kuźnia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ul. Wyzwolenia 63, Kuźnia Czarnkowska </w:t>
            </w:r>
          </w:p>
          <w:p w:rsidR="00000000" w:rsidRDefault="0098681D">
            <w:pPr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64 – 700 Czarnków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GMINA CZARNKÓW /POWIAT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CZRANKOWSKO-TRZCIANECKI</w:t>
            </w:r>
            <w:proofErr w:type="spellEnd"/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Anna Hoffman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Zaborowice 12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63 – 940 </w:t>
            </w:r>
            <w:r>
              <w:rPr>
                <w:rFonts w:ascii="Arial" w:hAnsi="Arial" w:cs="Tahoma"/>
                <w:sz w:val="20"/>
                <w:szCs w:val="20"/>
                <w:lang/>
              </w:rPr>
              <w:t xml:space="preserve">Bojanowo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BOJANOWO /POWIAT RAWICKI</w:t>
            </w: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Anna i Zdzisław Piątek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 xml:space="preserve">RANCHO BONANZA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Kamiennik 6</w:t>
            </w:r>
          </w:p>
          <w:p w:rsidR="00000000" w:rsidRDefault="0098681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 – 733 Drawsko,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</w:p>
          <w:p w:rsidR="00000000" w:rsidRDefault="0098681D">
            <w:pPr>
              <w:rPr>
                <w:rFonts w:ascii="Arial" w:hAnsi="Arial" w:cs="Tahoma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GMINA DRAWSKO / POWIAT </w:t>
            </w:r>
            <w:r>
              <w:rPr>
                <w:rFonts w:ascii="Arial" w:hAnsi="Arial" w:cs="Tahoma"/>
                <w:color w:val="000000"/>
                <w:sz w:val="20"/>
                <w:szCs w:val="20"/>
                <w:lang/>
              </w:rPr>
              <w:t>CZARNKOWSKO-TRZCIANECKI</w:t>
            </w: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67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67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Janusz i Izabela Kobylińscy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„</w:t>
            </w: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KASZTANKA”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Rzecin 32 a</w:t>
            </w:r>
          </w:p>
          <w:p w:rsidR="00000000" w:rsidRDefault="0098681D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 – 510 Wronk</w:t>
            </w:r>
            <w:r>
              <w:rPr>
                <w:rFonts w:ascii="Arial" w:hAnsi="Arial"/>
                <w:sz w:val="20"/>
                <w:szCs w:val="20"/>
              </w:rPr>
              <w:t>i,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000000" w:rsidRDefault="0098681D">
            <w:pPr>
              <w:rPr>
                <w:rFonts w:ascii="Arial" w:hAnsi="Arial" w:cs="Tahoma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GMINA  WRONKI/ POWIAT </w:t>
            </w:r>
            <w:r>
              <w:rPr>
                <w:rFonts w:ascii="Arial" w:hAnsi="Arial" w:cs="Tahoma"/>
                <w:color w:val="000000"/>
                <w:sz w:val="20"/>
                <w:szCs w:val="20"/>
                <w:lang/>
              </w:rPr>
              <w:t xml:space="preserve">SZAMOTULSKI </w:t>
            </w:r>
          </w:p>
          <w:p w:rsidR="00000000" w:rsidRDefault="0098681D">
            <w:pPr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</w:tbl>
    <w:p w:rsidR="00000000" w:rsidRDefault="0098681D">
      <w:pPr>
        <w:tabs>
          <w:tab w:val="left" w:pos="360"/>
        </w:tabs>
        <w:spacing w:line="100" w:lineRule="atLeast"/>
        <w:jc w:val="both"/>
        <w:rPr>
          <w:rFonts w:cs="Tahoma"/>
          <w:lang/>
        </w:rPr>
      </w:pPr>
    </w:p>
    <w:p w:rsidR="00000000" w:rsidRDefault="0098681D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lang w:eastAsia="ar-SA"/>
        </w:rPr>
      </w:pPr>
    </w:p>
    <w:p w:rsidR="00830AEB" w:rsidRDefault="00830AEB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lang w:eastAsia="ar-SA"/>
        </w:rPr>
      </w:pPr>
    </w:p>
    <w:p w:rsidR="00000000" w:rsidRDefault="0098681D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lang w:eastAsia="ar-SA"/>
        </w:rPr>
      </w:pPr>
      <w:r>
        <w:rPr>
          <w:rFonts w:ascii="Bookman Old Style" w:eastAsia="Times New Roman" w:hAnsi="Bookman Old Style"/>
          <w:b/>
          <w:bCs/>
          <w:sz w:val="22"/>
          <w:szCs w:val="22"/>
          <w:lang w:eastAsia="ar-SA"/>
        </w:rPr>
        <w:t>III KATEGORIA:  inne zlokalizowane na terenach wiejskich o charak</w:t>
      </w:r>
      <w:r>
        <w:rPr>
          <w:rFonts w:ascii="Bookman Old Style" w:eastAsia="Times New Roman" w:hAnsi="Bookman Old Style"/>
          <w:b/>
          <w:bCs/>
          <w:lang w:eastAsia="ar-SA"/>
        </w:rPr>
        <w:t>terze np. terapeutycznym, edukacyjnym, rekreacyjnym nieprowadzące bazy noclegowej.</w:t>
      </w:r>
    </w:p>
    <w:p w:rsidR="00000000" w:rsidRDefault="0098681D">
      <w:pPr>
        <w:tabs>
          <w:tab w:val="left" w:pos="360"/>
        </w:tabs>
        <w:spacing w:line="100" w:lineRule="atLeast"/>
        <w:jc w:val="both"/>
        <w:rPr>
          <w:rFonts w:ascii="Bookman Old Style" w:eastAsia="Times New Roman" w:hAnsi="Bookman Old Style"/>
          <w:b/>
          <w:bCs/>
          <w:lang w:eastAsia="ar-SA"/>
        </w:rPr>
      </w:pPr>
    </w:p>
    <w:tbl>
      <w:tblPr>
        <w:tblW w:w="0" w:type="auto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9"/>
        <w:gridCol w:w="5763"/>
        <w:gridCol w:w="3299"/>
      </w:tblGrid>
      <w:tr w:rsidR="00000000">
        <w:trPr>
          <w:tblHeader/>
        </w:trPr>
        <w:tc>
          <w:tcPr>
            <w:tcW w:w="5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NR</w:t>
            </w:r>
          </w:p>
        </w:tc>
        <w:tc>
          <w:tcPr>
            <w:tcW w:w="57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WŁAŚCICIEL/ OBIEKT</w:t>
            </w:r>
          </w:p>
        </w:tc>
        <w:tc>
          <w:tcPr>
            <w:tcW w:w="3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rPr>
                <w:rFonts w:cs="Tahoma"/>
                <w:b/>
                <w:bCs/>
                <w:i/>
                <w:iCs/>
                <w:lang/>
              </w:rPr>
            </w:pPr>
            <w:r>
              <w:rPr>
                <w:rFonts w:cs="Tahoma"/>
                <w:b/>
                <w:bCs/>
                <w:i/>
                <w:iCs/>
                <w:lang/>
              </w:rPr>
              <w:t>NOMINACJA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ind w:left="144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1</w:t>
            </w: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Maria i Krzysz</w:t>
            </w:r>
            <w:r>
              <w:rPr>
                <w:rFonts w:ascii="Arial" w:hAnsi="Arial" w:cs="Tahoma"/>
                <w:sz w:val="20"/>
                <w:szCs w:val="20"/>
                <w:lang/>
              </w:rPr>
              <w:t xml:space="preserve">tof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Pieśniak</w:t>
            </w:r>
            <w:proofErr w:type="spellEnd"/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„ 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Stara Chata u Kowola”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Kluczewo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ul. Przemęcka 1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64 – 234 Przemęt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PRZEMĘT /POWIAT WOLSZTYŃSKI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I MIEJSCE 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Zofia i Zdzisław Czajka</w:t>
            </w:r>
          </w:p>
          <w:p w:rsidR="00000000" w:rsidRDefault="0098681D">
            <w:pPr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Gospodarstwo Hodowlano-Turystyczne</w:t>
            </w:r>
          </w:p>
          <w:p w:rsidR="00000000" w:rsidRDefault="0098681D">
            <w:pP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CZAJKÓWKA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64 – 234 Przemęt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PRZEMĘT /POWIAT LESZCZYŃSKI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II MIE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JSCE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Jarosław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Tylkowski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TRAPERSKA OSADA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ul. Lipowa 50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Bolechówko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62 – 005 Owińska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CZERWONAK /POWIAT POZNAŃSKI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III MIEJSCE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Marta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Uogt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 Jabłońska </w:t>
            </w:r>
          </w:p>
          <w:p w:rsidR="00000000" w:rsidRDefault="0098681D">
            <w:pPr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Gosp. </w:t>
            </w:r>
            <w:proofErr w:type="spellStart"/>
            <w:r>
              <w:rPr>
                <w:rFonts w:ascii="Arial" w:hAnsi="Arial" w:cs="Tahoma"/>
                <w:sz w:val="20"/>
                <w:szCs w:val="20"/>
                <w:lang/>
              </w:rPr>
              <w:t>Agrotur</w:t>
            </w:r>
            <w:proofErr w:type="spellEnd"/>
            <w:r>
              <w:rPr>
                <w:rFonts w:ascii="Arial" w:hAnsi="Arial" w:cs="Tahoma"/>
                <w:sz w:val="20"/>
                <w:szCs w:val="20"/>
                <w:lang/>
              </w:rPr>
              <w:t xml:space="preserve">. </w:t>
            </w:r>
          </w:p>
          <w:p w:rsidR="00000000" w:rsidRDefault="0098681D">
            <w:pP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KARCZMA STARA STAJNIA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ZawIdowice</w:t>
            </w:r>
            <w:proofErr w:type="spellEnd"/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14 A</w:t>
            </w:r>
          </w:p>
          <w:p w:rsidR="00000000" w:rsidRDefault="0098681D">
            <w:pP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63 – 300 Pleszew</w:t>
            </w: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 xml:space="preserve"> 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 PLESZEW/POWIAT PLESZ</w:t>
            </w:r>
            <w:r>
              <w:rPr>
                <w:rFonts w:ascii="Arial" w:hAnsi="Arial" w:cs="Tahoma"/>
                <w:sz w:val="20"/>
                <w:szCs w:val="20"/>
                <w:lang/>
              </w:rPr>
              <w:t>EWSKI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rPr>
                <w:rFonts w:eastAsia="Times New Roman"/>
                <w:lang w:eastAsia="ar-SA"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 xml:space="preserve">Sławomira Orłowska </w:t>
            </w:r>
          </w:p>
          <w:p w:rsidR="00000000" w:rsidRDefault="0098681D">
            <w:pP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FOLWARK KONNY HERMANÓW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Hermanów 1 </w:t>
            </w:r>
          </w:p>
          <w:p w:rsidR="00000000" w:rsidRDefault="0098681D">
            <w:pPr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Nowe Miasto n. Wartą 63- 040</w:t>
            </w:r>
          </w:p>
          <w:p w:rsidR="00000000" w:rsidRDefault="0098681D">
            <w:pPr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  <w:r>
              <w:rPr>
                <w:rFonts w:ascii="Arial" w:hAnsi="Arial" w:cs="Tahoma"/>
                <w:sz w:val="20"/>
                <w:szCs w:val="20"/>
                <w:lang/>
              </w:rPr>
              <w:t>GMINA NOWE MIASTO N. WARTĄ/POWIAT ŚREDZKI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</w:p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Wojciech Jaskólski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Gospodarstwo Agroturystyczne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ANIA I FILIP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Izabelin 47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62 – 510 Konin, GMI</w:t>
            </w: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NA  KRAMSK/ POWIAT KONIŃSKI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 xml:space="preserve">NADLEŚNICTWO GRODZIEC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ul. Leśna 50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62 – 580 Grodziec GMINA GRODZIEC/POWIAT KONIŃSKI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Lucyna i Piotr Jędrasiak</w:t>
            </w:r>
          </w:p>
          <w:p w:rsidR="00000000" w:rsidRDefault="0098681D">
            <w:pP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  <w:lang w:eastAsia="ar-SA"/>
              </w:rPr>
              <w:t>WIGWAMY POD KSIĘŻYCEM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ul. Stawiszyńska </w:t>
            </w:r>
          </w:p>
          <w:p w:rsidR="00000000" w:rsidRDefault="0098681D">
            <w:pPr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>BRZEZIE</w:t>
            </w:r>
          </w:p>
          <w:p w:rsidR="00000000" w:rsidRDefault="0098681D">
            <w:pPr>
              <w:snapToGrid w:val="0"/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  <w:t>63 – 300 Pleszew</w:t>
            </w:r>
          </w:p>
          <w:p w:rsidR="00000000" w:rsidRDefault="0098681D">
            <w:pPr>
              <w:snapToGrid w:val="0"/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  <w:t>GMINA PLESZEW/ POWIAT PLE</w:t>
            </w:r>
            <w:r>
              <w:rPr>
                <w:rFonts w:ascii="Arial" w:eastAsia="Times New Roman" w:hAnsi="Arial"/>
                <w:color w:val="000000"/>
                <w:sz w:val="20"/>
                <w:szCs w:val="20"/>
                <w:lang w:eastAsia="ar-SA"/>
              </w:rPr>
              <w:t>SZEWSKI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snapToGrid w:val="0"/>
              <w:jc w:val="center"/>
              <w:rPr>
                <w:rFonts w:ascii="Arial" w:hAnsi="Arial" w:cs="Tahoma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Tahoma"/>
                <w:b/>
                <w:bCs/>
                <w:sz w:val="20"/>
                <w:szCs w:val="20"/>
                <w:lang/>
              </w:rPr>
              <w:t>WYRÓŻNIENIE</w:t>
            </w:r>
          </w:p>
        </w:tc>
      </w:tr>
      <w:tr w:rsidR="00000000">
        <w:tc>
          <w:tcPr>
            <w:tcW w:w="58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rPr>
                <w:rFonts w:ascii="Arial" w:hAnsi="Arial" w:cs="Tahoma"/>
                <w:sz w:val="20"/>
                <w:szCs w:val="20"/>
                <w:lang/>
              </w:rPr>
            </w:pPr>
          </w:p>
        </w:tc>
        <w:tc>
          <w:tcPr>
            <w:tcW w:w="5763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Default="0098681D">
            <w:pPr>
              <w:snapToGrid w:val="0"/>
              <w:spacing w:line="100" w:lineRule="atLeast"/>
              <w:rPr>
                <w:rFonts w:ascii="Arial" w:hAnsi="Arial" w:cs="Tahoma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Tahoma"/>
                <w:color w:val="000000"/>
                <w:sz w:val="20"/>
                <w:szCs w:val="20"/>
                <w:lang/>
              </w:rPr>
              <w:t>Stowarzyszenia Na Rzecz Dzieci i Młodzieży „TĘCZA” w Radlinie</w:t>
            </w:r>
          </w:p>
          <w:p w:rsidR="00000000" w:rsidRDefault="0098681D">
            <w:pPr>
              <w:snapToGrid w:val="0"/>
              <w:spacing w:line="100" w:lineRule="atLeast"/>
              <w:jc w:val="both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lang w:eastAsia="ar-SA"/>
              </w:rPr>
              <w:t>Wiejskiemu Centrum Turystyki, Edukacji, Rekreacji i Rehabilitacji w Radlinie.</w:t>
            </w:r>
          </w:p>
          <w:p w:rsidR="00000000" w:rsidRDefault="0098681D">
            <w:pPr>
              <w:snapToGrid w:val="0"/>
              <w:spacing w:line="100" w:lineRule="atLeast"/>
              <w:rPr>
                <w:rFonts w:ascii="Arial" w:hAnsi="Arial" w:cs="Tahoma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Tahoma"/>
                <w:color w:val="000000"/>
                <w:sz w:val="20"/>
                <w:szCs w:val="20"/>
                <w:lang/>
              </w:rPr>
              <w:t>Radlin 29</w:t>
            </w:r>
          </w:p>
          <w:p w:rsidR="00000000" w:rsidRDefault="0098681D">
            <w:pPr>
              <w:snapToGrid w:val="0"/>
              <w:spacing w:line="100" w:lineRule="atLeast"/>
              <w:rPr>
                <w:rFonts w:ascii="Arial" w:hAnsi="Arial" w:cs="Tahoma"/>
                <w:color w:val="000000"/>
                <w:sz w:val="20"/>
                <w:szCs w:val="20"/>
                <w:lang/>
              </w:rPr>
            </w:pPr>
            <w:r>
              <w:rPr>
                <w:rFonts w:ascii="Arial" w:hAnsi="Arial" w:cs="Tahoma"/>
                <w:color w:val="000000"/>
                <w:sz w:val="20"/>
                <w:szCs w:val="20"/>
                <w:lang/>
              </w:rPr>
              <w:t>63  - 200 Jarocin</w:t>
            </w:r>
          </w:p>
        </w:tc>
        <w:tc>
          <w:tcPr>
            <w:tcW w:w="3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Default="0098681D">
            <w:pPr>
              <w:pStyle w:val="Tekstpodstawowy"/>
              <w:snapToGrid w:val="0"/>
              <w:jc w:val="center"/>
              <w:rPr>
                <w:rFonts w:ascii="Arial" w:eastAsia="Times New Roman" w:hAnsi="Arial"/>
                <w:b/>
                <w:bCs/>
                <w:color w:val="FF3333"/>
                <w:sz w:val="20"/>
                <w:szCs w:val="20"/>
                <w:lang w:eastAsia="ar-SA"/>
              </w:rPr>
            </w:pPr>
          </w:p>
          <w:p w:rsidR="00000000" w:rsidRDefault="0098681D">
            <w:pPr>
              <w:pStyle w:val="Tekstpodstawowy"/>
              <w:snapToGrid w:val="0"/>
              <w:jc w:val="center"/>
              <w:rPr>
                <w:rFonts w:ascii="Arial" w:eastAsia="Times New Roman" w:hAnsi="Arial"/>
                <w:b/>
                <w:bCs/>
                <w:color w:val="FF3333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b/>
                <w:bCs/>
                <w:color w:val="FF3333"/>
                <w:sz w:val="20"/>
                <w:szCs w:val="20"/>
                <w:lang w:eastAsia="ar-SA"/>
              </w:rPr>
              <w:t xml:space="preserve">NAGRODA SPECJALNA </w:t>
            </w:r>
          </w:p>
        </w:tc>
      </w:tr>
    </w:tbl>
    <w:p w:rsidR="00000000" w:rsidRDefault="0098681D">
      <w:pPr>
        <w:pStyle w:val="Tekstpodstawowy"/>
        <w:rPr>
          <w:rFonts w:eastAsia="Times New Roman"/>
          <w:i/>
          <w:iCs/>
          <w:sz w:val="20"/>
          <w:szCs w:val="20"/>
          <w:lang w:eastAsia="ar-SA"/>
        </w:rPr>
      </w:pPr>
      <w:r>
        <w:rPr>
          <w:rFonts w:eastAsia="Times New Roman"/>
          <w:i/>
          <w:iCs/>
          <w:sz w:val="20"/>
          <w:szCs w:val="20"/>
          <w:lang w:eastAsia="ar-SA"/>
        </w:rPr>
        <w:t xml:space="preserve"> </w:t>
      </w:r>
    </w:p>
    <w:p w:rsidR="00000000" w:rsidRDefault="0098681D">
      <w:pPr>
        <w:pStyle w:val="Tekstpodstawowy"/>
        <w:rPr>
          <w:rFonts w:eastAsia="Times New Roman"/>
          <w:i/>
          <w:iCs/>
          <w:sz w:val="20"/>
          <w:szCs w:val="20"/>
          <w:lang w:eastAsia="ar-SA"/>
        </w:rPr>
      </w:pPr>
    </w:p>
    <w:p w:rsidR="00000000" w:rsidRDefault="0098681D">
      <w:pPr>
        <w:pStyle w:val="Tekstpodstawowy"/>
        <w:rPr>
          <w:rFonts w:ascii="Arial" w:eastAsia="Times New Roman" w:hAnsi="Arial"/>
          <w:sz w:val="20"/>
          <w:szCs w:val="20"/>
          <w:lang w:eastAsia="ar-SA"/>
        </w:rPr>
      </w:pPr>
    </w:p>
    <w:p w:rsidR="00000000" w:rsidRDefault="0098681D">
      <w:pPr>
        <w:pStyle w:val="Tekstpodstawowy"/>
        <w:rPr>
          <w:rFonts w:eastAsia="Times New Roman"/>
          <w:i/>
          <w:iCs/>
          <w:sz w:val="20"/>
          <w:szCs w:val="20"/>
          <w:lang w:eastAsia="ar-SA"/>
        </w:rPr>
      </w:pPr>
    </w:p>
    <w:p w:rsidR="0098681D" w:rsidRDefault="0098681D">
      <w:pPr>
        <w:pStyle w:val="Tekstpodstawowy"/>
        <w:rPr>
          <w:rFonts w:cs="Tahoma"/>
          <w:lang/>
        </w:rPr>
      </w:pPr>
    </w:p>
    <w:sectPr w:rsidR="0098681D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0AEB"/>
    <w:rsid w:val="00830AEB"/>
    <w:rsid w:val="0098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Zawartotabeli">
    <w:name w:val="WW-Zawartość tabeli"/>
    <w:basedOn w:val="Normaln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justyna.kubiatowicz</dc:creator>
  <cp:lastModifiedBy>justyna.kubiatowicz</cp:lastModifiedBy>
  <cp:revision>2</cp:revision>
  <cp:lastPrinted>2007-12-10T10:27:00Z</cp:lastPrinted>
  <dcterms:created xsi:type="dcterms:W3CDTF">2014-05-07T10:44:00Z</dcterms:created>
  <dcterms:modified xsi:type="dcterms:W3CDTF">2014-05-07T10:44:00Z</dcterms:modified>
</cp:coreProperties>
</file>